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F8" w:rsidRDefault="00C226F8"/>
    <w:p w:rsid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</w:p>
    <w:p w:rsidR="00504B98" w:rsidRP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  <w:r w:rsidRPr="00504B98">
        <w:rPr>
          <w:rFonts w:ascii="Verdana" w:hAnsi="Verdana"/>
          <w:b/>
          <w:sz w:val="32"/>
          <w:szCs w:val="32"/>
        </w:rPr>
        <w:t>ДНЕВЕН РЕД</w:t>
      </w:r>
    </w:p>
    <w:p w:rsidR="00504B98" w:rsidRP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</w:p>
    <w:p w:rsidR="00504B98" w:rsidRDefault="00504B98"/>
    <w:p w:rsidR="00504B98" w:rsidRPr="00504B98" w:rsidRDefault="00504B98" w:rsidP="00504B98">
      <w:pPr>
        <w:jc w:val="center"/>
        <w:rPr>
          <w:b/>
        </w:rPr>
      </w:pPr>
      <w:r w:rsidRPr="00504B98">
        <w:rPr>
          <w:b/>
        </w:rPr>
        <w:t xml:space="preserve">ЗА ПРОВЕЖДАНЕ НА ЗАСЕДАНИЕ НА ОИК САНДАНСКИ НА </w:t>
      </w:r>
      <w:r w:rsidR="003D1E29">
        <w:rPr>
          <w:b/>
          <w:lang w:val="en-US"/>
        </w:rPr>
        <w:t>30</w:t>
      </w:r>
      <w:r w:rsidRPr="00504B98">
        <w:rPr>
          <w:b/>
        </w:rPr>
        <w:t>.</w:t>
      </w:r>
      <w:r w:rsidR="00FF3F88">
        <w:rPr>
          <w:b/>
        </w:rPr>
        <w:t>1</w:t>
      </w:r>
      <w:r w:rsidRPr="00504B98">
        <w:rPr>
          <w:b/>
        </w:rPr>
        <w:t>0.2015 Г.</w:t>
      </w:r>
    </w:p>
    <w:p w:rsidR="00504B98" w:rsidRDefault="00504B98"/>
    <w:p w:rsidR="00504B98" w:rsidRDefault="00504B98"/>
    <w:p w:rsidR="000C04CB" w:rsidRDefault="000C04CB"/>
    <w:p w:rsidR="003D1E29" w:rsidRPr="003D1E29" w:rsidRDefault="003D1E29" w:rsidP="003D1E29">
      <w:pPr>
        <w:pStyle w:val="a8"/>
        <w:numPr>
          <w:ilvl w:val="0"/>
          <w:numId w:val="11"/>
        </w:numPr>
        <w:spacing w:before="100" w:beforeAutospacing="1" w:after="100" w:afterAutospacing="1"/>
        <w:jc w:val="both"/>
      </w:pPr>
      <w:r w:rsidRPr="00E76215">
        <w:t xml:space="preserve">Публикуване на интернет страницата на списък с упълномощени представители на </w:t>
      </w:r>
      <w:r w:rsidRPr="003D1E29">
        <w:rPr>
          <w:b/>
        </w:rPr>
        <w:t>ПП „Българска социалистическа партия“</w:t>
      </w:r>
      <w:r w:rsidRPr="00E76215">
        <w:t xml:space="preserve"> в община </w:t>
      </w:r>
      <w:r>
        <w:t>Сандански</w:t>
      </w:r>
      <w:r w:rsidRPr="00E76215">
        <w:t xml:space="preserve"> за участие в изборите за </w:t>
      </w:r>
      <w:r>
        <w:t xml:space="preserve">кмет на община и </w:t>
      </w:r>
      <w:r w:rsidRPr="00E76215">
        <w:t>кметове</w:t>
      </w:r>
      <w:r>
        <w:t xml:space="preserve"> на кметства на втори тур, насрочени за 1</w:t>
      </w:r>
      <w:r w:rsidRPr="00E76215">
        <w:t xml:space="preserve"> </w:t>
      </w:r>
      <w:r>
        <w:t>ноември</w:t>
      </w:r>
      <w:r w:rsidRPr="00E76215">
        <w:t xml:space="preserve"> 2015 г.</w:t>
      </w:r>
    </w:p>
    <w:p w:rsidR="003D1E29" w:rsidRPr="00627BD4" w:rsidRDefault="003D1E29" w:rsidP="003D1E29">
      <w:pPr>
        <w:pStyle w:val="a8"/>
        <w:numPr>
          <w:ilvl w:val="0"/>
          <w:numId w:val="11"/>
        </w:numPr>
        <w:spacing w:before="100" w:beforeAutospacing="1" w:after="100" w:afterAutospacing="1"/>
        <w:jc w:val="both"/>
      </w:pPr>
      <w:r>
        <w:t>Промяна в състава на секционни избирателни комисии на територията на община Сандански, а именно СИК №014000002, 014000004, №014000028, №014000029 и №014000072.</w:t>
      </w:r>
    </w:p>
    <w:p w:rsidR="003D1E29" w:rsidRPr="00627BD4" w:rsidRDefault="003D1E29" w:rsidP="003D1E29">
      <w:pPr>
        <w:pStyle w:val="a8"/>
        <w:numPr>
          <w:ilvl w:val="0"/>
          <w:numId w:val="11"/>
        </w:numPr>
        <w:spacing w:before="100" w:beforeAutospacing="1" w:after="100" w:afterAutospacing="1"/>
        <w:jc w:val="both"/>
      </w:pPr>
      <w:r>
        <w:t>Промяна в състава на секционни избирателни комисии на територията на община Сандански: №014000002, №014000004, №014000025, №014000034, №014000037, №014000038, №014000044, №014000053, №014000058, №014000061, №014000073 и №014000074.</w:t>
      </w:r>
    </w:p>
    <w:p w:rsidR="003D1E29" w:rsidRPr="00C652DA" w:rsidRDefault="003D1E29" w:rsidP="003D1E29">
      <w:pPr>
        <w:pStyle w:val="a8"/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Разглеждане на предложение за регистрация на </w:t>
      </w:r>
      <w:proofErr w:type="spellStart"/>
      <w:r>
        <w:t>застъпници</w:t>
      </w:r>
      <w:proofErr w:type="spellEnd"/>
      <w:r>
        <w:t xml:space="preserve"> от </w:t>
      </w:r>
      <w:r w:rsidRPr="003D1E29">
        <w:rPr>
          <w:b/>
        </w:rPr>
        <w:t>партия „Земеделски съюз Александър Стамболийски“</w:t>
      </w:r>
      <w:r>
        <w:t xml:space="preserve"> </w:t>
      </w:r>
      <w:r w:rsidRPr="00C652DA">
        <w:t xml:space="preserve">при произвеждането на изборите за </w:t>
      </w:r>
      <w:r>
        <w:t xml:space="preserve">кмет на община и кметове на кметства на втори тур, насрочени </w:t>
      </w:r>
      <w:r w:rsidRPr="00C652DA">
        <w:t xml:space="preserve">на </w:t>
      </w:r>
      <w:r>
        <w:t>1</w:t>
      </w:r>
      <w:r w:rsidRPr="00C652DA">
        <w:t xml:space="preserve"> </w:t>
      </w:r>
      <w:r>
        <w:t>ноември</w:t>
      </w:r>
      <w:r w:rsidRPr="00C652DA">
        <w:t xml:space="preserve"> 2015 г.</w:t>
      </w:r>
    </w:p>
    <w:p w:rsidR="003D1E29" w:rsidRPr="00C652DA" w:rsidRDefault="003D1E29" w:rsidP="003D1E29">
      <w:pPr>
        <w:pStyle w:val="a8"/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Разглеждане на предложение за регистрация на заместващи </w:t>
      </w:r>
      <w:proofErr w:type="spellStart"/>
      <w:r>
        <w:t>застъпници</w:t>
      </w:r>
      <w:proofErr w:type="spellEnd"/>
      <w:r>
        <w:t xml:space="preserve"> от </w:t>
      </w:r>
      <w:r w:rsidRPr="003D1E29">
        <w:rPr>
          <w:b/>
        </w:rPr>
        <w:t>инициативен комитет за издигане на кандидатурата на Андон Михайлов Тотев за кмет на община Сандански</w:t>
      </w:r>
      <w:r>
        <w:t xml:space="preserve"> </w:t>
      </w:r>
      <w:r w:rsidRPr="00C652DA">
        <w:t xml:space="preserve">при произвеждането на изборите за </w:t>
      </w:r>
      <w:r>
        <w:t xml:space="preserve">кмет на община </w:t>
      </w:r>
      <w:r w:rsidRPr="00C652DA">
        <w:t>и кметове</w:t>
      </w:r>
      <w:r>
        <w:t xml:space="preserve"> на кметства на втори тур, насрочени на</w:t>
      </w:r>
      <w:r w:rsidRPr="00C652DA">
        <w:t xml:space="preserve"> </w:t>
      </w:r>
      <w:r>
        <w:t>1</w:t>
      </w:r>
      <w:r w:rsidRPr="00C652DA">
        <w:t xml:space="preserve"> </w:t>
      </w:r>
      <w:r>
        <w:t>ноември</w:t>
      </w:r>
      <w:r w:rsidRPr="00C652DA">
        <w:t xml:space="preserve"> 2015 г.</w:t>
      </w:r>
    </w:p>
    <w:p w:rsidR="003D1E29" w:rsidRPr="00627BD4" w:rsidRDefault="003D1E29" w:rsidP="003D1E29">
      <w:pPr>
        <w:pStyle w:val="a8"/>
        <w:numPr>
          <w:ilvl w:val="0"/>
          <w:numId w:val="11"/>
        </w:numPr>
        <w:spacing w:before="100" w:beforeAutospacing="1" w:after="100" w:afterAutospacing="1"/>
        <w:jc w:val="both"/>
      </w:pPr>
      <w:r>
        <w:t>Промяна в състава на секционна избирателна комисия №014000055.</w:t>
      </w:r>
    </w:p>
    <w:p w:rsidR="003D1E29" w:rsidRPr="00627BD4" w:rsidRDefault="003D1E29" w:rsidP="003D1E29">
      <w:pPr>
        <w:pStyle w:val="a8"/>
        <w:numPr>
          <w:ilvl w:val="0"/>
          <w:numId w:val="11"/>
        </w:numPr>
        <w:spacing w:before="100" w:beforeAutospacing="1" w:after="100" w:afterAutospacing="1"/>
        <w:jc w:val="both"/>
      </w:pPr>
      <w:r>
        <w:t>Промяна в състава на секционни избирателни комисии на територията на община Сандански, а именно СИК №014000049 и №014000062.</w:t>
      </w:r>
    </w:p>
    <w:p w:rsidR="003D1E29" w:rsidRPr="00627BD4" w:rsidRDefault="003D1E29" w:rsidP="003D1E29">
      <w:pPr>
        <w:pStyle w:val="a8"/>
        <w:numPr>
          <w:ilvl w:val="0"/>
          <w:numId w:val="11"/>
        </w:numPr>
        <w:spacing w:before="100" w:beforeAutospacing="1" w:after="100" w:afterAutospacing="1"/>
        <w:jc w:val="both"/>
      </w:pPr>
      <w:r>
        <w:t>Промяна в състава на секционни избирателни комисии на територията на община Сандански, а именно СИК №014000032, №014000045, №014000059, №014000069 и №014000072.</w:t>
      </w:r>
    </w:p>
    <w:p w:rsidR="003D1E29" w:rsidRPr="00627BD4" w:rsidRDefault="003D1E29" w:rsidP="003D1E29">
      <w:pPr>
        <w:pStyle w:val="a8"/>
        <w:spacing w:before="100" w:beforeAutospacing="1" w:after="100" w:afterAutospacing="1"/>
        <w:jc w:val="both"/>
      </w:pPr>
      <w:bookmarkStart w:id="0" w:name="_GoBack"/>
      <w:bookmarkEnd w:id="0"/>
    </w:p>
    <w:p w:rsidR="000C04CB" w:rsidRDefault="000C04CB"/>
    <w:sectPr w:rsidR="000C04C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77" w:rsidRDefault="00112577" w:rsidP="00504B98">
      <w:r>
        <w:separator/>
      </w:r>
    </w:p>
  </w:endnote>
  <w:endnote w:type="continuationSeparator" w:id="0">
    <w:p w:rsidR="00112577" w:rsidRDefault="00112577" w:rsidP="0050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77" w:rsidRDefault="00112577" w:rsidP="00504B98">
      <w:r>
        <w:separator/>
      </w:r>
    </w:p>
  </w:footnote>
  <w:footnote w:type="continuationSeparator" w:id="0">
    <w:p w:rsidR="00112577" w:rsidRDefault="00112577" w:rsidP="0050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98" w:rsidRDefault="00504B98" w:rsidP="00504B98">
    <w:pPr>
      <w:jc w:val="center"/>
    </w:pPr>
  </w:p>
  <w:p w:rsidR="00504B98" w:rsidRPr="00250AD8" w:rsidRDefault="00504B98" w:rsidP="00504B98">
    <w:pPr>
      <w:spacing w:before="100" w:beforeAutospacing="1"/>
      <w:jc w:val="center"/>
      <w:rPr>
        <w:rFonts w:ascii="Verdana" w:hAnsi="Verdana"/>
        <w:b/>
        <w:sz w:val="34"/>
        <w:szCs w:val="34"/>
      </w:rPr>
    </w:pPr>
    <w:r w:rsidRPr="00250AD8">
      <w:rPr>
        <w:rFonts w:ascii="Verdana" w:hAnsi="Verdana"/>
        <w:b/>
        <w:sz w:val="34"/>
        <w:szCs w:val="34"/>
      </w:rPr>
      <w:t>Общинска избирателна комисия Сандански</w:t>
    </w:r>
  </w:p>
  <w:p w:rsidR="00504B98" w:rsidRDefault="00112577" w:rsidP="00504B98">
    <w:pPr>
      <w:pStyle w:val="a3"/>
    </w:pPr>
    <w:r>
      <w:pict>
        <v:rect id="_x0000_i1025" style="width:362.9pt;height:1.5pt" o:hrpct="80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829"/>
    <w:multiLevelType w:val="hybridMultilevel"/>
    <w:tmpl w:val="DBFA8B3C"/>
    <w:lvl w:ilvl="0" w:tplc="18CE1A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7A38AC"/>
    <w:multiLevelType w:val="hybridMultilevel"/>
    <w:tmpl w:val="153ADA16"/>
    <w:lvl w:ilvl="0" w:tplc="C49286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EC43B5"/>
    <w:multiLevelType w:val="hybridMultilevel"/>
    <w:tmpl w:val="97762F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E3F06"/>
    <w:multiLevelType w:val="hybridMultilevel"/>
    <w:tmpl w:val="EF8A02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474C7"/>
    <w:multiLevelType w:val="hybridMultilevel"/>
    <w:tmpl w:val="B802D3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55893"/>
    <w:multiLevelType w:val="hybridMultilevel"/>
    <w:tmpl w:val="6BBA5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C2667"/>
    <w:multiLevelType w:val="hybridMultilevel"/>
    <w:tmpl w:val="A09609D8"/>
    <w:lvl w:ilvl="0" w:tplc="1A0EC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3C5D7F"/>
    <w:multiLevelType w:val="hybridMultilevel"/>
    <w:tmpl w:val="41F00EBC"/>
    <w:lvl w:ilvl="0" w:tplc="14F69C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35365C"/>
    <w:multiLevelType w:val="hybridMultilevel"/>
    <w:tmpl w:val="D56C14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47ED7"/>
    <w:multiLevelType w:val="hybridMultilevel"/>
    <w:tmpl w:val="E3749528"/>
    <w:lvl w:ilvl="0" w:tplc="A8C2C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98"/>
    <w:rsid w:val="00033406"/>
    <w:rsid w:val="000405B1"/>
    <w:rsid w:val="000C04CB"/>
    <w:rsid w:val="000C644E"/>
    <w:rsid w:val="00112577"/>
    <w:rsid w:val="0014302A"/>
    <w:rsid w:val="00145882"/>
    <w:rsid w:val="001842EC"/>
    <w:rsid w:val="001A0EDF"/>
    <w:rsid w:val="001B5D1E"/>
    <w:rsid w:val="001D40A1"/>
    <w:rsid w:val="001F2D7D"/>
    <w:rsid w:val="002B3B9A"/>
    <w:rsid w:val="0033550A"/>
    <w:rsid w:val="00366655"/>
    <w:rsid w:val="003719BB"/>
    <w:rsid w:val="003A0E80"/>
    <w:rsid w:val="003B4903"/>
    <w:rsid w:val="003D1E29"/>
    <w:rsid w:val="004270AF"/>
    <w:rsid w:val="00431C19"/>
    <w:rsid w:val="00466BD4"/>
    <w:rsid w:val="004A119C"/>
    <w:rsid w:val="004D763B"/>
    <w:rsid w:val="004E374A"/>
    <w:rsid w:val="00504B98"/>
    <w:rsid w:val="0052061D"/>
    <w:rsid w:val="00576D17"/>
    <w:rsid w:val="0061125A"/>
    <w:rsid w:val="006266EC"/>
    <w:rsid w:val="00697159"/>
    <w:rsid w:val="006B1774"/>
    <w:rsid w:val="0075362D"/>
    <w:rsid w:val="007D2D45"/>
    <w:rsid w:val="0087158B"/>
    <w:rsid w:val="008B186C"/>
    <w:rsid w:val="008F14C3"/>
    <w:rsid w:val="0092436D"/>
    <w:rsid w:val="00954664"/>
    <w:rsid w:val="0096768E"/>
    <w:rsid w:val="009E2444"/>
    <w:rsid w:val="00A0183C"/>
    <w:rsid w:val="00A23735"/>
    <w:rsid w:val="00A24F72"/>
    <w:rsid w:val="00B14508"/>
    <w:rsid w:val="00C00D93"/>
    <w:rsid w:val="00C226F8"/>
    <w:rsid w:val="00C47BC7"/>
    <w:rsid w:val="00C85635"/>
    <w:rsid w:val="00C87D83"/>
    <w:rsid w:val="00CA0EFB"/>
    <w:rsid w:val="00CF03B3"/>
    <w:rsid w:val="00D212BA"/>
    <w:rsid w:val="00D77498"/>
    <w:rsid w:val="00DD0446"/>
    <w:rsid w:val="00DD5F6E"/>
    <w:rsid w:val="00E029F5"/>
    <w:rsid w:val="00E264E9"/>
    <w:rsid w:val="00E633B0"/>
    <w:rsid w:val="00EE118D"/>
    <w:rsid w:val="00F11174"/>
    <w:rsid w:val="00F17B5F"/>
    <w:rsid w:val="00F50155"/>
    <w:rsid w:val="00FA77F8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04B98"/>
  </w:style>
  <w:style w:type="paragraph" w:styleId="a5">
    <w:name w:val="footer"/>
    <w:basedOn w:val="a"/>
    <w:link w:val="a6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04B98"/>
  </w:style>
  <w:style w:type="paragraph" w:styleId="a7">
    <w:name w:val="Normal (Web)"/>
    <w:basedOn w:val="a"/>
    <w:uiPriority w:val="99"/>
    <w:unhideWhenUsed/>
    <w:rsid w:val="003B490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45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04B98"/>
  </w:style>
  <w:style w:type="paragraph" w:styleId="a5">
    <w:name w:val="footer"/>
    <w:basedOn w:val="a"/>
    <w:link w:val="a6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04B98"/>
  </w:style>
  <w:style w:type="paragraph" w:styleId="a7">
    <w:name w:val="Normal (Web)"/>
    <w:basedOn w:val="a"/>
    <w:uiPriority w:val="99"/>
    <w:unhideWhenUsed/>
    <w:rsid w:val="003B490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4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C2FCE-DAA2-4781-8D3E-A4629333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39</cp:revision>
  <cp:lastPrinted>2015-10-30T17:43:00Z</cp:lastPrinted>
  <dcterms:created xsi:type="dcterms:W3CDTF">2015-09-16T11:15:00Z</dcterms:created>
  <dcterms:modified xsi:type="dcterms:W3CDTF">2015-10-30T17:43:00Z</dcterms:modified>
</cp:coreProperties>
</file>